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A22" w:rsidRDefault="008A6A22" w:rsidP="008A6A22">
      <w:pPr>
        <w:rPr>
          <w:b/>
        </w:rPr>
      </w:pPr>
      <w:bookmarkStart w:id="0" w:name="_GoBack"/>
      <w:bookmarkEnd w:id="0"/>
    </w:p>
    <w:p w:rsidR="00686EDC" w:rsidRDefault="00686EDC" w:rsidP="008A6A22">
      <w:pPr>
        <w:rPr>
          <w:b/>
        </w:rPr>
      </w:pPr>
    </w:p>
    <w:p w:rsidR="00704533" w:rsidRDefault="00704533" w:rsidP="00704533">
      <w:pPr>
        <w:jc w:val="center"/>
        <w:rPr>
          <w:b/>
        </w:rPr>
      </w:pPr>
      <w:r>
        <w:rPr>
          <w:b/>
          <w:noProof/>
        </w:rPr>
        <w:drawing>
          <wp:inline distT="0" distB="0" distL="0" distR="0" wp14:anchorId="75BA3B07" wp14:editId="0477632C">
            <wp:extent cx="1481943" cy="1323975"/>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erGreen_Logo_4C.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85974" cy="1327576"/>
                    </a:xfrm>
                    <a:prstGeom prst="rect">
                      <a:avLst/>
                    </a:prstGeom>
                  </pic:spPr>
                </pic:pic>
              </a:graphicData>
            </a:graphic>
          </wp:inline>
        </w:drawing>
      </w:r>
    </w:p>
    <w:p w:rsidR="00704533" w:rsidRDefault="00704533" w:rsidP="00704533">
      <w:pPr>
        <w:rPr>
          <w:b/>
        </w:rPr>
      </w:pPr>
    </w:p>
    <w:p w:rsidR="00704533" w:rsidRPr="004A6394" w:rsidRDefault="00704533" w:rsidP="00704533">
      <w:pPr>
        <w:jc w:val="center"/>
        <w:rPr>
          <w:rFonts w:ascii="Arial" w:hAnsi="Arial" w:cs="Arial"/>
          <w:b/>
          <w:i/>
          <w:sz w:val="72"/>
          <w:szCs w:val="72"/>
        </w:rPr>
      </w:pPr>
      <w:r w:rsidRPr="004A6394">
        <w:rPr>
          <w:rFonts w:ascii="Arial" w:hAnsi="Arial" w:cs="Arial"/>
          <w:b/>
          <w:i/>
          <w:sz w:val="72"/>
          <w:szCs w:val="72"/>
        </w:rPr>
        <w:t>MEDIA RELEASE</w:t>
      </w:r>
    </w:p>
    <w:p w:rsidR="00704533" w:rsidRPr="004A6394" w:rsidRDefault="00704533" w:rsidP="00704533">
      <w:pPr>
        <w:jc w:val="center"/>
        <w:rPr>
          <w:rFonts w:ascii="Arial" w:hAnsi="Arial" w:cs="Arial"/>
          <w:b/>
          <w:sz w:val="36"/>
          <w:szCs w:val="36"/>
        </w:rPr>
      </w:pPr>
    </w:p>
    <w:p w:rsidR="005E5DE7" w:rsidRDefault="003F16A2" w:rsidP="005E5DE7">
      <w:pPr>
        <w:jc w:val="center"/>
        <w:rPr>
          <w:rFonts w:ascii="Arial" w:hAnsi="Arial" w:cs="Arial"/>
          <w:b/>
          <w:bCs/>
          <w:sz w:val="36"/>
          <w:szCs w:val="36"/>
        </w:rPr>
      </w:pPr>
      <w:r>
        <w:rPr>
          <w:rFonts w:ascii="Arial" w:hAnsi="Arial" w:cs="Arial"/>
          <w:b/>
          <w:bCs/>
          <w:sz w:val="36"/>
          <w:szCs w:val="36"/>
        </w:rPr>
        <w:t xml:space="preserve">Dave Shetlar Named the </w:t>
      </w:r>
      <w:r w:rsidR="005E5DE7">
        <w:rPr>
          <w:rFonts w:ascii="Arial" w:hAnsi="Arial" w:cs="Arial"/>
          <w:b/>
          <w:bCs/>
          <w:sz w:val="36"/>
          <w:szCs w:val="36"/>
        </w:rPr>
        <w:t xml:space="preserve"> </w:t>
      </w:r>
      <w:r w:rsidR="005C310C">
        <w:rPr>
          <w:rFonts w:ascii="Arial" w:hAnsi="Arial" w:cs="Arial"/>
          <w:b/>
          <w:bCs/>
          <w:sz w:val="36"/>
          <w:szCs w:val="36"/>
        </w:rPr>
        <w:br/>
      </w:r>
      <w:r w:rsidR="005E5DE7">
        <w:rPr>
          <w:rFonts w:ascii="Arial" w:hAnsi="Arial" w:cs="Arial"/>
          <w:b/>
          <w:bCs/>
          <w:sz w:val="36"/>
          <w:szCs w:val="36"/>
        </w:rPr>
        <w:t xml:space="preserve">2016 </w:t>
      </w:r>
      <w:r>
        <w:rPr>
          <w:rFonts w:ascii="Arial" w:hAnsi="Arial" w:cs="Arial"/>
          <w:b/>
          <w:bCs/>
          <w:sz w:val="36"/>
          <w:szCs w:val="36"/>
        </w:rPr>
        <w:t>Environmental Communicator of the Year</w:t>
      </w:r>
    </w:p>
    <w:p w:rsidR="005E5DE7" w:rsidRDefault="005E5DE7" w:rsidP="005E5DE7">
      <w:pPr>
        <w:spacing w:after="280"/>
        <w:jc w:val="center"/>
        <w:rPr>
          <w:rFonts w:ascii="Arial" w:hAnsi="Arial" w:cs="Arial"/>
          <w:i/>
          <w:iCs/>
          <w:sz w:val="28"/>
          <w:szCs w:val="28"/>
        </w:rPr>
      </w:pPr>
      <w:r>
        <w:rPr>
          <w:rFonts w:ascii="Arial" w:hAnsi="Arial" w:cs="Arial"/>
          <w:i/>
          <w:iCs/>
          <w:sz w:val="28"/>
          <w:szCs w:val="28"/>
        </w:rPr>
        <w:t xml:space="preserve">Project EverGreen </w:t>
      </w:r>
      <w:r w:rsidR="005C310C">
        <w:rPr>
          <w:rFonts w:ascii="Arial" w:hAnsi="Arial" w:cs="Arial"/>
          <w:i/>
          <w:iCs/>
          <w:sz w:val="28"/>
          <w:szCs w:val="28"/>
        </w:rPr>
        <w:t>Sponsors Environmental Communicator Award</w:t>
      </w:r>
      <w:r w:rsidR="00987BFE">
        <w:rPr>
          <w:rFonts w:ascii="Arial" w:hAnsi="Arial" w:cs="Arial"/>
          <w:i/>
          <w:iCs/>
          <w:sz w:val="28"/>
          <w:szCs w:val="28"/>
        </w:rPr>
        <w:br/>
      </w:r>
      <w:r w:rsidR="00B76890">
        <w:rPr>
          <w:rFonts w:ascii="Arial" w:hAnsi="Arial" w:cs="Arial"/>
          <w:i/>
          <w:iCs/>
          <w:sz w:val="28"/>
          <w:szCs w:val="28"/>
        </w:rPr>
        <w:t xml:space="preserve">  w</w:t>
      </w:r>
      <w:r w:rsidR="005C310C">
        <w:rPr>
          <w:rFonts w:ascii="Arial" w:hAnsi="Arial" w:cs="Arial"/>
          <w:i/>
          <w:iCs/>
          <w:sz w:val="28"/>
          <w:szCs w:val="28"/>
        </w:rPr>
        <w:t>ith Turf &amp; Ornamental Communicators Association</w:t>
      </w:r>
      <w:r>
        <w:rPr>
          <w:rFonts w:ascii="Arial" w:hAnsi="Arial" w:cs="Arial"/>
          <w:i/>
          <w:iCs/>
          <w:sz w:val="28"/>
          <w:szCs w:val="28"/>
        </w:rPr>
        <w:t xml:space="preserve"> </w:t>
      </w:r>
    </w:p>
    <w:p w:rsidR="00780910" w:rsidRPr="00513B0F" w:rsidRDefault="00780910" w:rsidP="00780910">
      <w:pPr>
        <w:jc w:val="center"/>
        <w:rPr>
          <w:rFonts w:ascii="Arial" w:hAnsi="Arial" w:cs="Arial"/>
          <w:i/>
          <w:sz w:val="28"/>
          <w:szCs w:val="28"/>
        </w:rPr>
      </w:pPr>
    </w:p>
    <w:p w:rsidR="0005669B" w:rsidRDefault="00704533" w:rsidP="005C310C">
      <w:pPr>
        <w:rPr>
          <w:rFonts w:asciiTheme="minorHAnsi" w:hAnsiTheme="minorHAnsi" w:cs="Arial"/>
        </w:rPr>
      </w:pPr>
      <w:r w:rsidRPr="00354641">
        <w:rPr>
          <w:rFonts w:asciiTheme="minorHAnsi" w:hAnsiTheme="minorHAnsi" w:cs="Arial"/>
          <w:b/>
          <w:bCs/>
        </w:rPr>
        <w:t xml:space="preserve">Cleveland, Ohio </w:t>
      </w:r>
      <w:r w:rsidR="008A6A22" w:rsidRPr="00354641">
        <w:rPr>
          <w:rFonts w:asciiTheme="minorHAnsi" w:hAnsiTheme="minorHAnsi" w:cs="Arial"/>
          <w:b/>
          <w:bCs/>
        </w:rPr>
        <w:t>(</w:t>
      </w:r>
      <w:r w:rsidR="005C310C">
        <w:rPr>
          <w:rFonts w:asciiTheme="minorHAnsi" w:hAnsiTheme="minorHAnsi" w:cs="Arial"/>
          <w:b/>
          <w:bCs/>
        </w:rPr>
        <w:t>May 1</w:t>
      </w:r>
      <w:r w:rsidR="00993B71">
        <w:rPr>
          <w:rFonts w:asciiTheme="minorHAnsi" w:hAnsiTheme="minorHAnsi" w:cs="Arial"/>
          <w:b/>
          <w:bCs/>
        </w:rPr>
        <w:t>7</w:t>
      </w:r>
      <w:r w:rsidR="003E4460">
        <w:rPr>
          <w:rFonts w:asciiTheme="minorHAnsi" w:hAnsiTheme="minorHAnsi" w:cs="Arial"/>
          <w:b/>
          <w:bCs/>
        </w:rPr>
        <w:t>, 2016</w:t>
      </w:r>
      <w:r w:rsidR="008A6A22" w:rsidRPr="00354641">
        <w:rPr>
          <w:rFonts w:asciiTheme="minorHAnsi" w:hAnsiTheme="minorHAnsi" w:cs="Arial"/>
          <w:b/>
          <w:bCs/>
        </w:rPr>
        <w:t xml:space="preserve">) </w:t>
      </w:r>
      <w:r w:rsidR="008A6A22" w:rsidRPr="00354641">
        <w:rPr>
          <w:rFonts w:asciiTheme="minorHAnsi" w:hAnsiTheme="minorHAnsi" w:cs="Arial"/>
        </w:rPr>
        <w:t>—</w:t>
      </w:r>
      <w:r w:rsidR="00354641" w:rsidRPr="00354641">
        <w:rPr>
          <w:rFonts w:asciiTheme="minorHAnsi" w:hAnsiTheme="minorHAnsi" w:cs="Arial"/>
        </w:rPr>
        <w:t xml:space="preserve"> </w:t>
      </w:r>
      <w:r w:rsidR="0034229A">
        <w:rPr>
          <w:rFonts w:asciiTheme="minorHAnsi" w:hAnsiTheme="minorHAnsi" w:cs="Arial"/>
        </w:rPr>
        <w:t xml:space="preserve">The Turf &amp; Ornamental Communicators Association (TOCA) and </w:t>
      </w:r>
      <w:r w:rsidR="00B76890">
        <w:rPr>
          <w:rFonts w:asciiTheme="minorHAnsi" w:hAnsiTheme="minorHAnsi" w:cs="Arial"/>
        </w:rPr>
        <w:t xml:space="preserve">Project EverGreen announce </w:t>
      </w:r>
      <w:r w:rsidR="0034229A">
        <w:rPr>
          <w:rFonts w:asciiTheme="minorHAnsi" w:hAnsiTheme="minorHAnsi" w:cs="Arial"/>
        </w:rPr>
        <w:t>David Shetlar, Ph.D. as the recipient of the 1</w:t>
      </w:r>
      <w:r w:rsidR="00E157D9">
        <w:rPr>
          <w:rFonts w:asciiTheme="minorHAnsi" w:hAnsiTheme="minorHAnsi" w:cs="Arial"/>
        </w:rPr>
        <w:t>8</w:t>
      </w:r>
      <w:r w:rsidR="0034229A" w:rsidRPr="0034229A">
        <w:rPr>
          <w:rFonts w:asciiTheme="minorHAnsi" w:hAnsiTheme="minorHAnsi" w:cs="Arial"/>
          <w:vertAlign w:val="superscript"/>
        </w:rPr>
        <w:t>th</w:t>
      </w:r>
      <w:r w:rsidR="0034229A">
        <w:rPr>
          <w:rFonts w:asciiTheme="minorHAnsi" w:hAnsiTheme="minorHAnsi" w:cs="Arial"/>
        </w:rPr>
        <w:t xml:space="preserve"> 2016 TOCA Environmental Communicator of the Year Award.</w:t>
      </w:r>
    </w:p>
    <w:p w:rsidR="0034229A" w:rsidRDefault="0034229A" w:rsidP="005C310C">
      <w:pPr>
        <w:rPr>
          <w:rFonts w:asciiTheme="minorHAnsi" w:hAnsiTheme="minorHAnsi" w:cs="Arial"/>
        </w:rPr>
      </w:pPr>
    </w:p>
    <w:p w:rsidR="0034229A" w:rsidRDefault="0034229A" w:rsidP="005C310C">
      <w:pPr>
        <w:rPr>
          <w:rFonts w:asciiTheme="minorHAnsi" w:hAnsiTheme="minorHAnsi" w:cs="Arial"/>
        </w:rPr>
      </w:pPr>
      <w:r>
        <w:rPr>
          <w:rFonts w:asciiTheme="minorHAnsi" w:hAnsiTheme="minorHAnsi" w:cs="Arial"/>
        </w:rPr>
        <w:t xml:space="preserve">Shetlar, a professor of urban landscape entomology at The Ohio State University, received the award, which recognizes </w:t>
      </w:r>
      <w:r>
        <w:rPr>
          <w:rFonts w:asciiTheme="minorHAnsi" w:hAnsiTheme="minorHAnsi"/>
        </w:rPr>
        <w:t>individuals in the g</w:t>
      </w:r>
      <w:r w:rsidRPr="0034229A">
        <w:rPr>
          <w:rFonts w:asciiTheme="minorHAnsi" w:hAnsiTheme="minorHAnsi"/>
        </w:rPr>
        <w:t xml:space="preserve">reen </w:t>
      </w:r>
      <w:r>
        <w:rPr>
          <w:rFonts w:asciiTheme="minorHAnsi" w:hAnsiTheme="minorHAnsi"/>
        </w:rPr>
        <w:t>i</w:t>
      </w:r>
      <w:r w:rsidRPr="0034229A">
        <w:rPr>
          <w:rFonts w:asciiTheme="minorHAnsi" w:hAnsiTheme="minorHAnsi"/>
        </w:rPr>
        <w:t>ndustry for outstanding communications efforts regarding environmental issues</w:t>
      </w:r>
      <w:r>
        <w:rPr>
          <w:rFonts w:asciiTheme="minorHAnsi" w:hAnsiTheme="minorHAnsi"/>
        </w:rPr>
        <w:t>, this month</w:t>
      </w:r>
      <w:r w:rsidRPr="0034229A">
        <w:rPr>
          <w:rFonts w:asciiTheme="minorHAnsi" w:hAnsiTheme="minorHAnsi" w:cs="Arial"/>
        </w:rPr>
        <w:t xml:space="preserve"> at</w:t>
      </w:r>
      <w:r>
        <w:rPr>
          <w:rFonts w:asciiTheme="minorHAnsi" w:hAnsiTheme="minorHAnsi" w:cs="Arial"/>
        </w:rPr>
        <w:t xml:space="preserve"> the TOCA annual conference in Omaha, Neb.</w:t>
      </w:r>
    </w:p>
    <w:p w:rsidR="00993B71" w:rsidRDefault="00993B71" w:rsidP="005C310C">
      <w:pPr>
        <w:rPr>
          <w:rFonts w:asciiTheme="minorHAnsi" w:hAnsiTheme="minorHAnsi" w:cs="Arial"/>
        </w:rPr>
      </w:pPr>
    </w:p>
    <w:p w:rsidR="0034229A" w:rsidRPr="0034229A" w:rsidRDefault="0034229A" w:rsidP="0034229A">
      <w:pPr>
        <w:rPr>
          <w:rFonts w:asciiTheme="minorHAnsi" w:hAnsiTheme="minorHAnsi"/>
        </w:rPr>
      </w:pPr>
      <w:r w:rsidRPr="0034229A">
        <w:rPr>
          <w:rFonts w:asciiTheme="minorHAnsi" w:hAnsiTheme="minorHAnsi"/>
        </w:rPr>
        <w:t xml:space="preserve">Fondly known as the “Bug Doc” for not only his knowledge of insects, but the entertaining way he communicates the information to all audiences, Shetlar is a universally recognized researcher, educator, author and speaker. Shetlar earned bachelor’s and master’s degrees </w:t>
      </w:r>
      <w:r w:rsidR="00993B71">
        <w:rPr>
          <w:rFonts w:asciiTheme="minorHAnsi" w:hAnsiTheme="minorHAnsi"/>
        </w:rPr>
        <w:t>i</w:t>
      </w:r>
      <w:r w:rsidRPr="0034229A">
        <w:rPr>
          <w:rFonts w:asciiTheme="minorHAnsi" w:hAnsiTheme="minorHAnsi"/>
        </w:rPr>
        <w:t>n Zoology from the University of Oklahoma and a doctorate in entomology from Penn State University.</w:t>
      </w:r>
    </w:p>
    <w:p w:rsidR="0034229A" w:rsidRDefault="0034229A" w:rsidP="0034229A">
      <w:pPr>
        <w:rPr>
          <w:rFonts w:asciiTheme="minorHAnsi" w:hAnsiTheme="minorHAnsi"/>
        </w:rPr>
      </w:pPr>
    </w:p>
    <w:p w:rsidR="00FE2EEA" w:rsidRPr="0034229A" w:rsidRDefault="00FE2EEA" w:rsidP="0034229A">
      <w:pPr>
        <w:rPr>
          <w:rFonts w:asciiTheme="minorHAnsi" w:hAnsiTheme="minorHAnsi"/>
        </w:rPr>
      </w:pPr>
      <w:r>
        <w:rPr>
          <w:rFonts w:asciiTheme="minorHAnsi" w:hAnsiTheme="minorHAnsi" w:cs="Arial"/>
        </w:rPr>
        <w:t>“Dr. Shetlar exemplifies the type of communicator needed in the green industry today to guide consumers through the myriad of sometimes mixed messages about the importance of green spaces,” said Den Gardner, TOCA executive director. “His communications style is one that easily translates the positive benefits of turf and ornamentals to consumers as well as to business audiences. We are proud to recognize him for this award.”</w:t>
      </w:r>
    </w:p>
    <w:p w:rsidR="0034229A" w:rsidRPr="0034229A" w:rsidRDefault="0034229A" w:rsidP="0034229A">
      <w:pPr>
        <w:rPr>
          <w:rFonts w:asciiTheme="minorHAnsi" w:hAnsiTheme="minorHAnsi"/>
        </w:rPr>
      </w:pPr>
      <w:r w:rsidRPr="0034229A">
        <w:rPr>
          <w:rFonts w:asciiTheme="minorHAnsi" w:hAnsiTheme="minorHAnsi"/>
        </w:rPr>
        <w:lastRenderedPageBreak/>
        <w:t xml:space="preserve">Shetlar has been on staff at </w:t>
      </w:r>
      <w:r w:rsidR="00FE2EEA">
        <w:rPr>
          <w:rFonts w:asciiTheme="minorHAnsi" w:hAnsiTheme="minorHAnsi"/>
        </w:rPr>
        <w:t>OSU</w:t>
      </w:r>
      <w:r w:rsidRPr="0034229A">
        <w:rPr>
          <w:rFonts w:asciiTheme="minorHAnsi" w:hAnsiTheme="minorHAnsi"/>
        </w:rPr>
        <w:t xml:space="preserve"> since </w:t>
      </w:r>
      <w:r>
        <w:rPr>
          <w:rFonts w:asciiTheme="minorHAnsi" w:hAnsiTheme="minorHAnsi"/>
        </w:rPr>
        <w:t>1990 and his areas of insect expertise</w:t>
      </w:r>
      <w:r w:rsidRPr="0034229A">
        <w:rPr>
          <w:rFonts w:asciiTheme="minorHAnsi" w:hAnsiTheme="minorHAnsi"/>
        </w:rPr>
        <w:t xml:space="preserve"> </w:t>
      </w:r>
      <w:r>
        <w:rPr>
          <w:rFonts w:asciiTheme="minorHAnsi" w:hAnsiTheme="minorHAnsi"/>
        </w:rPr>
        <w:t xml:space="preserve">include </w:t>
      </w:r>
      <w:r w:rsidRPr="0034229A">
        <w:rPr>
          <w:rFonts w:asciiTheme="minorHAnsi" w:hAnsiTheme="minorHAnsi"/>
        </w:rPr>
        <w:t xml:space="preserve">nurseries, </w:t>
      </w:r>
      <w:r>
        <w:rPr>
          <w:rFonts w:asciiTheme="minorHAnsi" w:hAnsiTheme="minorHAnsi"/>
        </w:rPr>
        <w:t xml:space="preserve">urban </w:t>
      </w:r>
      <w:r w:rsidRPr="0034229A">
        <w:rPr>
          <w:rFonts w:asciiTheme="minorHAnsi" w:hAnsiTheme="minorHAnsi"/>
        </w:rPr>
        <w:t>landscapes, turfgrass</w:t>
      </w:r>
      <w:r>
        <w:rPr>
          <w:rFonts w:asciiTheme="minorHAnsi" w:hAnsiTheme="minorHAnsi"/>
        </w:rPr>
        <w:t xml:space="preserve"> and </w:t>
      </w:r>
      <w:r w:rsidRPr="0034229A">
        <w:rPr>
          <w:rFonts w:asciiTheme="minorHAnsi" w:hAnsiTheme="minorHAnsi"/>
        </w:rPr>
        <w:t>Christmas trees</w:t>
      </w:r>
      <w:r>
        <w:rPr>
          <w:rFonts w:asciiTheme="minorHAnsi" w:hAnsiTheme="minorHAnsi"/>
        </w:rPr>
        <w:t>.</w:t>
      </w:r>
      <w:r w:rsidR="00E157D9">
        <w:rPr>
          <w:rFonts w:asciiTheme="minorHAnsi" w:hAnsiTheme="minorHAnsi"/>
        </w:rPr>
        <w:t xml:space="preserve"> He is frequently asked to speak on the value of well-managed green spaces and biodiversity in urban habitats.</w:t>
      </w:r>
    </w:p>
    <w:p w:rsidR="0034229A" w:rsidRPr="0034229A" w:rsidRDefault="0034229A" w:rsidP="0034229A">
      <w:pPr>
        <w:rPr>
          <w:rFonts w:asciiTheme="minorHAnsi" w:hAnsiTheme="minorHAnsi"/>
        </w:rPr>
      </w:pPr>
    </w:p>
    <w:p w:rsidR="0034229A" w:rsidRPr="00E157D9" w:rsidRDefault="00E157D9" w:rsidP="0034229A">
      <w:pPr>
        <w:rPr>
          <w:rFonts w:asciiTheme="minorHAnsi" w:hAnsiTheme="minorHAnsi"/>
        </w:rPr>
      </w:pPr>
      <w:r w:rsidRPr="00E157D9">
        <w:rPr>
          <w:rFonts w:asciiTheme="minorHAnsi" w:hAnsiTheme="minorHAnsi"/>
        </w:rPr>
        <w:t>“</w:t>
      </w:r>
      <w:r w:rsidR="0034229A" w:rsidRPr="00E157D9">
        <w:rPr>
          <w:rFonts w:asciiTheme="minorHAnsi" w:hAnsiTheme="minorHAnsi"/>
        </w:rPr>
        <w:t xml:space="preserve">Urban biodiversity is real and resilient,” </w:t>
      </w:r>
      <w:r w:rsidRPr="00E157D9">
        <w:rPr>
          <w:rFonts w:asciiTheme="minorHAnsi" w:hAnsiTheme="minorHAnsi"/>
        </w:rPr>
        <w:t xml:space="preserve">remarked </w:t>
      </w:r>
      <w:r w:rsidR="0034229A" w:rsidRPr="00E157D9">
        <w:rPr>
          <w:rFonts w:asciiTheme="minorHAnsi" w:hAnsiTheme="minorHAnsi"/>
        </w:rPr>
        <w:t>Shetlar when accepting his award. “There’s more biodiversity going on in turf than most people give it credit for. Select the right plants first in any landscape setting</w:t>
      </w:r>
      <w:r w:rsidR="00B76890">
        <w:rPr>
          <w:rFonts w:asciiTheme="minorHAnsi" w:hAnsiTheme="minorHAnsi"/>
        </w:rPr>
        <w:t>,</w:t>
      </w:r>
      <w:r w:rsidR="00FA439C">
        <w:rPr>
          <w:rFonts w:asciiTheme="minorHAnsi" w:hAnsiTheme="minorHAnsi"/>
        </w:rPr>
        <w:t xml:space="preserve"> and t</w:t>
      </w:r>
      <w:r w:rsidR="0034229A" w:rsidRPr="00E157D9">
        <w:rPr>
          <w:rFonts w:asciiTheme="minorHAnsi" w:hAnsiTheme="minorHAnsi"/>
        </w:rPr>
        <w:t>hey’ll be more resistant to pest infestations and last longer.”</w:t>
      </w:r>
    </w:p>
    <w:p w:rsidR="006D6EC3" w:rsidRPr="006D6EC3" w:rsidRDefault="006D6EC3" w:rsidP="005C310C">
      <w:pPr>
        <w:rPr>
          <w:rFonts w:asciiTheme="minorHAnsi" w:hAnsiTheme="minorHAnsi"/>
        </w:rPr>
      </w:pPr>
    </w:p>
    <w:p w:rsidR="006D6EC3" w:rsidRDefault="006D6EC3" w:rsidP="005C310C">
      <w:pPr>
        <w:rPr>
          <w:rFonts w:asciiTheme="minorHAnsi" w:hAnsiTheme="minorHAnsi"/>
        </w:rPr>
      </w:pPr>
      <w:r w:rsidRPr="006D6EC3">
        <w:rPr>
          <w:rFonts w:asciiTheme="minorHAnsi" w:hAnsiTheme="minorHAnsi"/>
        </w:rPr>
        <w:t xml:space="preserve">Sharing the </w:t>
      </w:r>
      <w:r>
        <w:rPr>
          <w:rFonts w:asciiTheme="minorHAnsi" w:hAnsiTheme="minorHAnsi"/>
        </w:rPr>
        <w:t xml:space="preserve">environmental </w:t>
      </w:r>
      <w:r w:rsidR="00B76890">
        <w:rPr>
          <w:rFonts w:asciiTheme="minorHAnsi" w:hAnsiTheme="minorHAnsi"/>
        </w:rPr>
        <w:t xml:space="preserve">and health </w:t>
      </w:r>
      <w:r>
        <w:rPr>
          <w:rFonts w:asciiTheme="minorHAnsi" w:hAnsiTheme="minorHAnsi"/>
        </w:rPr>
        <w:t>benefits of yards, parks and green spaces is central to the mission of Project EverGreen. Through programs like GreenCare for Troops (GCFT) and Healthy Turf. Healthy Kids.,</w:t>
      </w:r>
      <w:r w:rsidRPr="006D6EC3">
        <w:rPr>
          <w:rFonts w:asciiTheme="minorHAnsi" w:hAnsiTheme="minorHAnsi"/>
          <w:vertAlign w:val="superscript"/>
        </w:rPr>
        <w:t>TM</w:t>
      </w:r>
      <w:r>
        <w:rPr>
          <w:rFonts w:asciiTheme="minorHAnsi" w:hAnsiTheme="minorHAnsi"/>
        </w:rPr>
        <w:t xml:space="preserve"> </w:t>
      </w:r>
      <w:r w:rsidR="00B76890">
        <w:rPr>
          <w:rFonts w:asciiTheme="minorHAnsi" w:hAnsiTheme="minorHAnsi"/>
        </w:rPr>
        <w:t xml:space="preserve">(HTHK) </w:t>
      </w:r>
      <w:r>
        <w:rPr>
          <w:rFonts w:asciiTheme="minorHAnsi" w:hAnsiTheme="minorHAnsi"/>
        </w:rPr>
        <w:t>the national non-profit communicates the emotional and physical benefits of well-maintained green spaces. G</w:t>
      </w:r>
      <w:r w:rsidR="00B76890">
        <w:rPr>
          <w:rFonts w:asciiTheme="minorHAnsi" w:hAnsiTheme="minorHAnsi"/>
        </w:rPr>
        <w:t>CFT serves military families and veterans wi</w:t>
      </w:r>
      <w:r w:rsidR="00FE2EEA">
        <w:rPr>
          <w:rFonts w:asciiTheme="minorHAnsi" w:hAnsiTheme="minorHAnsi"/>
        </w:rPr>
        <w:t xml:space="preserve">th a service-related disability, </w:t>
      </w:r>
      <w:r w:rsidR="00B76890">
        <w:rPr>
          <w:rFonts w:asciiTheme="minorHAnsi" w:hAnsiTheme="minorHAnsi"/>
        </w:rPr>
        <w:t xml:space="preserve">and HTHK revitalizes sports fields and recreational play areas in areas in need. </w:t>
      </w:r>
    </w:p>
    <w:p w:rsidR="00B76890" w:rsidRDefault="00B76890" w:rsidP="005C310C">
      <w:pPr>
        <w:rPr>
          <w:rFonts w:asciiTheme="minorHAnsi" w:hAnsiTheme="minorHAnsi"/>
        </w:rPr>
      </w:pPr>
    </w:p>
    <w:p w:rsidR="00B76890" w:rsidRPr="006D6EC3" w:rsidRDefault="00B76890" w:rsidP="005C310C">
      <w:pPr>
        <w:rPr>
          <w:rFonts w:asciiTheme="minorHAnsi" w:hAnsiTheme="minorHAnsi"/>
        </w:rPr>
      </w:pPr>
      <w:r>
        <w:rPr>
          <w:rFonts w:asciiTheme="minorHAnsi" w:hAnsiTheme="minorHAnsi"/>
        </w:rPr>
        <w:t>“Project EverGreen is pleased to recognize Dave wit</w:t>
      </w:r>
      <w:r w:rsidR="00FE2EEA">
        <w:rPr>
          <w:rFonts w:asciiTheme="minorHAnsi" w:hAnsiTheme="minorHAnsi"/>
        </w:rPr>
        <w:t>h this well-deserved honor</w:t>
      </w:r>
      <w:r>
        <w:rPr>
          <w:rFonts w:asciiTheme="minorHAnsi" w:hAnsiTheme="minorHAnsi"/>
        </w:rPr>
        <w:t>,” said Cindy Code, executive director of Project EverGreen. “Well-maintained green spaces provide tranquil areas for families to reflect and safer places for kids to play. They’re also an intrinsic part of any community.”</w:t>
      </w:r>
    </w:p>
    <w:p w:rsidR="005C310C" w:rsidRPr="006D6EC3" w:rsidRDefault="005C310C" w:rsidP="005C310C">
      <w:pPr>
        <w:rPr>
          <w:rFonts w:asciiTheme="minorHAnsi" w:hAnsiTheme="minorHAnsi"/>
          <w:i/>
        </w:rPr>
      </w:pPr>
    </w:p>
    <w:p w:rsidR="005C310C" w:rsidRPr="00E157D9" w:rsidRDefault="005C310C" w:rsidP="005C310C">
      <w:pPr>
        <w:rPr>
          <w:rFonts w:asciiTheme="minorHAnsi" w:hAnsiTheme="minorHAnsi"/>
        </w:rPr>
      </w:pPr>
      <w:r w:rsidRPr="00E157D9">
        <w:rPr>
          <w:rFonts w:asciiTheme="minorHAnsi" w:hAnsiTheme="minorHAnsi"/>
        </w:rPr>
        <w:t>Previous Environmental Communicator Award recipients include:</w:t>
      </w:r>
    </w:p>
    <w:p w:rsidR="005C310C" w:rsidRPr="00E157D9" w:rsidRDefault="005C310C" w:rsidP="005C310C">
      <w:pPr>
        <w:rPr>
          <w:rFonts w:asciiTheme="minorHAnsi" w:hAnsiTheme="minorHAnsi"/>
        </w:rPr>
      </w:pPr>
    </w:p>
    <w:p w:rsidR="00E157D9" w:rsidRPr="00E157D9" w:rsidRDefault="00A77E1B" w:rsidP="005C310C">
      <w:pPr>
        <w:rPr>
          <w:rFonts w:asciiTheme="minorHAnsi" w:hAnsiTheme="minorHAnsi"/>
        </w:rPr>
      </w:pPr>
      <w:r>
        <w:rPr>
          <w:rFonts w:asciiTheme="minorHAnsi" w:hAnsiTheme="minorHAnsi"/>
        </w:rPr>
        <w:t xml:space="preserve">1999 - </w:t>
      </w:r>
      <w:r w:rsidR="005C310C" w:rsidRPr="00E157D9">
        <w:rPr>
          <w:rFonts w:asciiTheme="minorHAnsi" w:hAnsiTheme="minorHAnsi"/>
        </w:rPr>
        <w:t>Mark Welterlen</w:t>
      </w:r>
      <w:r w:rsidR="00E157D9" w:rsidRPr="00E157D9">
        <w:rPr>
          <w:rFonts w:asciiTheme="minorHAnsi" w:hAnsiTheme="minorHAnsi"/>
        </w:rPr>
        <w:t>, former</w:t>
      </w:r>
      <w:r w:rsidR="00E157D9">
        <w:rPr>
          <w:rFonts w:asciiTheme="minorHAnsi" w:hAnsiTheme="minorHAnsi"/>
        </w:rPr>
        <w:t xml:space="preserve"> publisher</w:t>
      </w:r>
      <w:r w:rsidR="00E157D9" w:rsidRPr="00E157D9">
        <w:rPr>
          <w:rFonts w:asciiTheme="minorHAnsi" w:hAnsiTheme="minorHAnsi"/>
        </w:rPr>
        <w:t xml:space="preserve"> </w:t>
      </w:r>
      <w:r w:rsidR="00E157D9" w:rsidRPr="00E157D9">
        <w:rPr>
          <w:rFonts w:asciiTheme="minorHAnsi" w:hAnsiTheme="minorHAnsi"/>
          <w:i/>
        </w:rPr>
        <w:t>Grounds Maintenance</w:t>
      </w:r>
      <w:r w:rsidR="00E157D9" w:rsidRPr="00E157D9">
        <w:rPr>
          <w:rFonts w:asciiTheme="minorHAnsi" w:hAnsiTheme="minorHAnsi"/>
        </w:rPr>
        <w:t xml:space="preserve"> magazine </w:t>
      </w:r>
      <w:r w:rsidR="00E157D9" w:rsidRPr="00E157D9">
        <w:rPr>
          <w:rFonts w:asciiTheme="minorHAnsi" w:hAnsiTheme="minorHAnsi"/>
        </w:rPr>
        <w:br/>
      </w:r>
      <w:r>
        <w:rPr>
          <w:rFonts w:asciiTheme="minorHAnsi" w:hAnsiTheme="minorHAnsi"/>
        </w:rPr>
        <w:t xml:space="preserve">2000 - </w:t>
      </w:r>
      <w:r w:rsidR="005C310C" w:rsidRPr="00E157D9">
        <w:rPr>
          <w:rFonts w:asciiTheme="minorHAnsi" w:hAnsiTheme="minorHAnsi"/>
        </w:rPr>
        <w:t>Bill Love</w:t>
      </w:r>
      <w:r w:rsidR="00E157D9" w:rsidRPr="00E157D9">
        <w:rPr>
          <w:rFonts w:asciiTheme="minorHAnsi" w:hAnsiTheme="minorHAnsi"/>
        </w:rPr>
        <w:t>, W.R. Love Golf Architecture</w:t>
      </w:r>
    </w:p>
    <w:p w:rsidR="00E157D9" w:rsidRPr="00E157D9" w:rsidRDefault="00A77E1B" w:rsidP="005C310C">
      <w:pPr>
        <w:rPr>
          <w:rFonts w:asciiTheme="minorHAnsi" w:hAnsiTheme="minorHAnsi"/>
        </w:rPr>
      </w:pPr>
      <w:r>
        <w:rPr>
          <w:rFonts w:asciiTheme="minorHAnsi" w:hAnsiTheme="minorHAnsi"/>
        </w:rPr>
        <w:t xml:space="preserve">2001 - </w:t>
      </w:r>
      <w:r w:rsidR="005C310C" w:rsidRPr="00E157D9">
        <w:rPr>
          <w:rFonts w:asciiTheme="minorHAnsi" w:hAnsiTheme="minorHAnsi"/>
        </w:rPr>
        <w:t>Tim Doppel</w:t>
      </w:r>
      <w:r w:rsidR="00E157D9" w:rsidRPr="00E157D9">
        <w:rPr>
          <w:rFonts w:asciiTheme="minorHAnsi" w:hAnsiTheme="minorHAnsi"/>
        </w:rPr>
        <w:t>, Atwood Lawn Care</w:t>
      </w:r>
    </w:p>
    <w:p w:rsidR="00E157D9" w:rsidRPr="00E157D9" w:rsidRDefault="00A77E1B" w:rsidP="005C310C">
      <w:pPr>
        <w:rPr>
          <w:rFonts w:asciiTheme="minorHAnsi" w:hAnsiTheme="minorHAnsi"/>
        </w:rPr>
      </w:pPr>
      <w:r>
        <w:rPr>
          <w:rFonts w:asciiTheme="minorHAnsi" w:hAnsiTheme="minorHAnsi"/>
        </w:rPr>
        <w:t xml:space="preserve">2002 - </w:t>
      </w:r>
      <w:r w:rsidR="005C310C" w:rsidRPr="00E157D9">
        <w:rPr>
          <w:rFonts w:asciiTheme="minorHAnsi" w:hAnsiTheme="minorHAnsi"/>
        </w:rPr>
        <w:t xml:space="preserve">Doug Fender, </w:t>
      </w:r>
      <w:r w:rsidR="00E157D9" w:rsidRPr="00E157D9">
        <w:rPr>
          <w:rFonts w:asciiTheme="minorHAnsi" w:hAnsiTheme="minorHAnsi"/>
        </w:rPr>
        <w:t>former executive director, Turfgrass Producers International</w:t>
      </w:r>
    </w:p>
    <w:p w:rsidR="00E157D9" w:rsidRPr="00E157D9" w:rsidRDefault="00A77E1B" w:rsidP="005C310C">
      <w:pPr>
        <w:rPr>
          <w:rFonts w:asciiTheme="minorHAnsi" w:hAnsiTheme="minorHAnsi"/>
        </w:rPr>
      </w:pPr>
      <w:r>
        <w:rPr>
          <w:rFonts w:asciiTheme="minorHAnsi" w:hAnsiTheme="minorHAnsi"/>
        </w:rPr>
        <w:t xml:space="preserve">2003 - </w:t>
      </w:r>
      <w:r w:rsidR="005C310C" w:rsidRPr="00E157D9">
        <w:rPr>
          <w:rFonts w:asciiTheme="minorHAnsi" w:hAnsiTheme="minorHAnsi"/>
        </w:rPr>
        <w:t xml:space="preserve">Allen James, </w:t>
      </w:r>
      <w:r w:rsidR="00E157D9" w:rsidRPr="00E157D9">
        <w:rPr>
          <w:rFonts w:asciiTheme="minorHAnsi" w:hAnsiTheme="minorHAnsi"/>
        </w:rPr>
        <w:t>former CEO, RISE</w:t>
      </w:r>
    </w:p>
    <w:p w:rsidR="00E157D9" w:rsidRPr="00E157D9" w:rsidRDefault="00A77E1B" w:rsidP="005C310C">
      <w:pPr>
        <w:rPr>
          <w:rFonts w:asciiTheme="minorHAnsi" w:hAnsiTheme="minorHAnsi"/>
        </w:rPr>
      </w:pPr>
      <w:r>
        <w:rPr>
          <w:rFonts w:asciiTheme="minorHAnsi" w:hAnsiTheme="minorHAnsi"/>
        </w:rPr>
        <w:t xml:space="preserve">2004 - </w:t>
      </w:r>
      <w:r w:rsidR="005C310C" w:rsidRPr="00E157D9">
        <w:rPr>
          <w:rFonts w:asciiTheme="minorHAnsi" w:hAnsiTheme="minorHAnsi"/>
        </w:rPr>
        <w:t>Rod Dodson</w:t>
      </w:r>
      <w:r w:rsidR="00E157D9" w:rsidRPr="00E157D9">
        <w:rPr>
          <w:rFonts w:asciiTheme="minorHAnsi" w:hAnsiTheme="minorHAnsi"/>
        </w:rPr>
        <w:t>, Audubon International</w:t>
      </w:r>
    </w:p>
    <w:p w:rsidR="00E157D9" w:rsidRPr="00E157D9" w:rsidRDefault="00A77E1B" w:rsidP="005C310C">
      <w:pPr>
        <w:rPr>
          <w:rFonts w:asciiTheme="minorHAnsi" w:hAnsiTheme="minorHAnsi"/>
        </w:rPr>
      </w:pPr>
      <w:r>
        <w:rPr>
          <w:rFonts w:asciiTheme="minorHAnsi" w:hAnsiTheme="minorHAnsi"/>
        </w:rPr>
        <w:t xml:space="preserve">2005 - </w:t>
      </w:r>
      <w:r w:rsidR="005C310C" w:rsidRPr="00E157D9">
        <w:rPr>
          <w:rFonts w:asciiTheme="minorHAnsi" w:hAnsiTheme="minorHAnsi"/>
        </w:rPr>
        <w:t xml:space="preserve">Jeff Gullickson, </w:t>
      </w:r>
      <w:r w:rsidR="00E157D9" w:rsidRPr="00E157D9">
        <w:rPr>
          <w:rFonts w:asciiTheme="minorHAnsi" w:hAnsiTheme="minorHAnsi"/>
        </w:rPr>
        <w:t>Spokane Country Club</w:t>
      </w:r>
    </w:p>
    <w:p w:rsidR="00E157D9" w:rsidRDefault="00A77E1B" w:rsidP="005C310C">
      <w:pPr>
        <w:rPr>
          <w:rFonts w:asciiTheme="minorHAnsi" w:hAnsiTheme="minorHAnsi"/>
        </w:rPr>
      </w:pPr>
      <w:r>
        <w:rPr>
          <w:rFonts w:asciiTheme="minorHAnsi" w:hAnsiTheme="minorHAnsi"/>
        </w:rPr>
        <w:t xml:space="preserve">2006 - </w:t>
      </w:r>
      <w:r w:rsidR="005C310C" w:rsidRPr="00E157D9">
        <w:rPr>
          <w:rFonts w:asciiTheme="minorHAnsi" w:hAnsiTheme="minorHAnsi"/>
        </w:rPr>
        <w:t xml:space="preserve">Kevin Trotta, </w:t>
      </w:r>
      <w:r w:rsidR="00E157D9">
        <w:rPr>
          <w:rFonts w:asciiTheme="minorHAnsi" w:hAnsiTheme="minorHAnsi"/>
        </w:rPr>
        <w:t>g</w:t>
      </w:r>
      <w:r w:rsidR="00E157D9" w:rsidRPr="00E157D9">
        <w:rPr>
          <w:rFonts w:asciiTheme="minorHAnsi" w:hAnsiTheme="minorHAnsi"/>
        </w:rPr>
        <w:t xml:space="preserve">rounds </w:t>
      </w:r>
      <w:r w:rsidR="00E157D9">
        <w:rPr>
          <w:rFonts w:asciiTheme="minorHAnsi" w:hAnsiTheme="minorHAnsi"/>
        </w:rPr>
        <w:t>m</w:t>
      </w:r>
      <w:r w:rsidR="00E157D9" w:rsidRPr="00E157D9">
        <w:rPr>
          <w:rFonts w:asciiTheme="minorHAnsi" w:hAnsiTheme="minorHAnsi"/>
        </w:rPr>
        <w:t>anager</w:t>
      </w:r>
      <w:r w:rsidR="00E157D9">
        <w:rPr>
          <w:rFonts w:asciiTheme="minorHAnsi" w:hAnsiTheme="minorHAnsi"/>
        </w:rPr>
        <w:t>/IPM specialist, Cornwall, NY</w:t>
      </w:r>
    </w:p>
    <w:p w:rsidR="00E157D9" w:rsidRDefault="00A77E1B" w:rsidP="005C310C">
      <w:pPr>
        <w:rPr>
          <w:rFonts w:asciiTheme="minorHAnsi" w:hAnsiTheme="minorHAnsi"/>
        </w:rPr>
      </w:pPr>
      <w:r>
        <w:rPr>
          <w:rFonts w:asciiTheme="minorHAnsi" w:hAnsiTheme="minorHAnsi"/>
        </w:rPr>
        <w:t xml:space="preserve">2007 - </w:t>
      </w:r>
      <w:r w:rsidR="005C310C" w:rsidRPr="00E157D9">
        <w:rPr>
          <w:rFonts w:asciiTheme="minorHAnsi" w:hAnsiTheme="minorHAnsi"/>
        </w:rPr>
        <w:t xml:space="preserve">Helen Stone, </w:t>
      </w:r>
      <w:r w:rsidR="006D6EC3">
        <w:rPr>
          <w:rFonts w:asciiTheme="minorHAnsi" w:hAnsiTheme="minorHAnsi"/>
          <w:i/>
        </w:rPr>
        <w:t xml:space="preserve">Southwest </w:t>
      </w:r>
      <w:r w:rsidR="00E157D9" w:rsidRPr="00E157D9">
        <w:rPr>
          <w:rFonts w:asciiTheme="minorHAnsi" w:hAnsiTheme="minorHAnsi"/>
          <w:i/>
        </w:rPr>
        <w:t>Trees &amp; Turf</w:t>
      </w:r>
      <w:r w:rsidR="00E157D9">
        <w:rPr>
          <w:rFonts w:asciiTheme="minorHAnsi" w:hAnsiTheme="minorHAnsi"/>
        </w:rPr>
        <w:t xml:space="preserve"> magazine</w:t>
      </w:r>
    </w:p>
    <w:p w:rsidR="00E157D9" w:rsidRDefault="00A77E1B" w:rsidP="005C310C">
      <w:pPr>
        <w:rPr>
          <w:rFonts w:asciiTheme="minorHAnsi" w:hAnsiTheme="minorHAnsi"/>
        </w:rPr>
      </w:pPr>
      <w:r>
        <w:rPr>
          <w:rFonts w:asciiTheme="minorHAnsi" w:hAnsiTheme="minorHAnsi"/>
        </w:rPr>
        <w:t xml:space="preserve">2008 - </w:t>
      </w:r>
      <w:r w:rsidR="005C310C" w:rsidRPr="00E157D9">
        <w:rPr>
          <w:rFonts w:asciiTheme="minorHAnsi" w:hAnsiTheme="minorHAnsi"/>
        </w:rPr>
        <w:t>Allied Golf Associations of Colorado</w:t>
      </w:r>
    </w:p>
    <w:p w:rsidR="00E157D9" w:rsidRDefault="00A77E1B" w:rsidP="005C310C">
      <w:pPr>
        <w:rPr>
          <w:rFonts w:asciiTheme="minorHAnsi" w:hAnsiTheme="minorHAnsi"/>
        </w:rPr>
      </w:pPr>
      <w:r>
        <w:rPr>
          <w:rFonts w:asciiTheme="minorHAnsi" w:hAnsiTheme="minorHAnsi"/>
        </w:rPr>
        <w:t xml:space="preserve">2009 - </w:t>
      </w:r>
      <w:r w:rsidR="005C310C" w:rsidRPr="00E157D9">
        <w:rPr>
          <w:rFonts w:asciiTheme="minorHAnsi" w:hAnsiTheme="minorHAnsi"/>
        </w:rPr>
        <w:t xml:space="preserve">Drs. Larry Stowell/Wendy Gelernter, </w:t>
      </w:r>
      <w:r w:rsidR="00E157D9">
        <w:rPr>
          <w:rFonts w:asciiTheme="minorHAnsi" w:hAnsiTheme="minorHAnsi"/>
        </w:rPr>
        <w:t>PACE Turf</w:t>
      </w:r>
    </w:p>
    <w:p w:rsidR="00E157D9" w:rsidRDefault="00A77E1B" w:rsidP="005C310C">
      <w:pPr>
        <w:rPr>
          <w:rFonts w:asciiTheme="minorHAnsi" w:hAnsiTheme="minorHAnsi"/>
        </w:rPr>
      </w:pPr>
      <w:r>
        <w:rPr>
          <w:rFonts w:asciiTheme="minorHAnsi" w:hAnsiTheme="minorHAnsi"/>
        </w:rPr>
        <w:t xml:space="preserve">2010 - </w:t>
      </w:r>
      <w:r w:rsidR="005C310C" w:rsidRPr="00E157D9">
        <w:rPr>
          <w:rFonts w:asciiTheme="minorHAnsi" w:hAnsiTheme="minorHAnsi"/>
        </w:rPr>
        <w:t xml:space="preserve">Christopher Gray, </w:t>
      </w:r>
      <w:r w:rsidR="00E157D9">
        <w:rPr>
          <w:rFonts w:asciiTheme="minorHAnsi" w:hAnsiTheme="minorHAnsi"/>
        </w:rPr>
        <w:t>formerly Marvel Golf Club</w:t>
      </w:r>
    </w:p>
    <w:p w:rsidR="00E157D9" w:rsidRDefault="00A77E1B" w:rsidP="005C310C">
      <w:pPr>
        <w:rPr>
          <w:rFonts w:asciiTheme="minorHAnsi" w:hAnsiTheme="minorHAnsi"/>
        </w:rPr>
      </w:pPr>
      <w:r>
        <w:rPr>
          <w:rFonts w:asciiTheme="minorHAnsi" w:hAnsiTheme="minorHAnsi"/>
        </w:rPr>
        <w:t xml:space="preserve">2011 - </w:t>
      </w:r>
      <w:r w:rsidR="005C310C" w:rsidRPr="00E157D9">
        <w:rPr>
          <w:rFonts w:asciiTheme="minorHAnsi" w:hAnsiTheme="minorHAnsi"/>
        </w:rPr>
        <w:t>Anthony Williams,</w:t>
      </w:r>
      <w:r w:rsidR="00FE2EEA">
        <w:rPr>
          <w:rFonts w:asciiTheme="minorHAnsi" w:hAnsiTheme="minorHAnsi"/>
        </w:rPr>
        <w:t xml:space="preserve"> formerly Marriott Golf and golf course consultant</w:t>
      </w:r>
    </w:p>
    <w:p w:rsidR="00E157D9" w:rsidRDefault="00A77E1B" w:rsidP="005C310C">
      <w:pPr>
        <w:rPr>
          <w:rFonts w:asciiTheme="minorHAnsi" w:hAnsiTheme="minorHAnsi"/>
        </w:rPr>
      </w:pPr>
      <w:r>
        <w:rPr>
          <w:rFonts w:asciiTheme="minorHAnsi" w:hAnsiTheme="minorHAnsi"/>
        </w:rPr>
        <w:t xml:space="preserve">2012 - </w:t>
      </w:r>
      <w:r w:rsidR="005C310C" w:rsidRPr="00E157D9">
        <w:rPr>
          <w:rFonts w:asciiTheme="minorHAnsi" w:hAnsiTheme="minorHAnsi"/>
        </w:rPr>
        <w:t>Dr. Frank Rossi</w:t>
      </w:r>
      <w:r w:rsidR="00E157D9">
        <w:rPr>
          <w:rFonts w:asciiTheme="minorHAnsi" w:hAnsiTheme="minorHAnsi"/>
        </w:rPr>
        <w:t>, Cornell University</w:t>
      </w:r>
    </w:p>
    <w:p w:rsidR="00E157D9" w:rsidRDefault="00A77E1B" w:rsidP="005C310C">
      <w:pPr>
        <w:rPr>
          <w:rFonts w:asciiTheme="minorHAnsi" w:hAnsiTheme="minorHAnsi"/>
        </w:rPr>
      </w:pPr>
      <w:r>
        <w:rPr>
          <w:rFonts w:asciiTheme="minorHAnsi" w:hAnsiTheme="minorHAnsi"/>
        </w:rPr>
        <w:t xml:space="preserve">2013 - </w:t>
      </w:r>
      <w:r w:rsidR="00E157D9">
        <w:rPr>
          <w:rFonts w:asciiTheme="minorHAnsi" w:hAnsiTheme="minorHAnsi"/>
        </w:rPr>
        <w:t>P</w:t>
      </w:r>
      <w:r w:rsidR="005C310C" w:rsidRPr="00E157D9">
        <w:rPr>
          <w:rFonts w:asciiTheme="minorHAnsi" w:hAnsiTheme="minorHAnsi"/>
        </w:rPr>
        <w:t>hil Fogarty</w:t>
      </w:r>
      <w:r w:rsidR="00E157D9">
        <w:rPr>
          <w:rFonts w:asciiTheme="minorHAnsi" w:hAnsiTheme="minorHAnsi"/>
        </w:rPr>
        <w:t>, Weed Man and Crowley’s Vegetation Management</w:t>
      </w:r>
    </w:p>
    <w:p w:rsidR="005C310C" w:rsidRDefault="00A77E1B" w:rsidP="005C310C">
      <w:pPr>
        <w:rPr>
          <w:rFonts w:asciiTheme="minorHAnsi" w:hAnsiTheme="minorHAnsi"/>
        </w:rPr>
      </w:pPr>
      <w:r>
        <w:rPr>
          <w:rFonts w:asciiTheme="minorHAnsi" w:hAnsiTheme="minorHAnsi"/>
        </w:rPr>
        <w:t>2014 -</w:t>
      </w:r>
      <w:r w:rsidR="00E157D9">
        <w:rPr>
          <w:rFonts w:asciiTheme="minorHAnsi" w:hAnsiTheme="minorHAnsi"/>
        </w:rPr>
        <w:t>Brandon Horvath, University of Tennessee</w:t>
      </w:r>
    </w:p>
    <w:p w:rsidR="00D53740" w:rsidRDefault="00A77E1B" w:rsidP="00D53740">
      <w:pPr>
        <w:rPr>
          <w:rFonts w:asciiTheme="minorHAnsi" w:hAnsiTheme="minorHAnsi"/>
        </w:rPr>
      </w:pPr>
      <w:r>
        <w:rPr>
          <w:rFonts w:asciiTheme="minorHAnsi" w:hAnsiTheme="minorHAnsi"/>
        </w:rPr>
        <w:t xml:space="preserve">2015 - </w:t>
      </w:r>
      <w:r w:rsidR="00E157D9">
        <w:rPr>
          <w:rFonts w:asciiTheme="minorHAnsi" w:hAnsiTheme="minorHAnsi"/>
        </w:rPr>
        <w:t>Dr. Brian Horgan, University of Minnesota</w:t>
      </w:r>
      <w:r w:rsidR="00D53740">
        <w:rPr>
          <w:rFonts w:asciiTheme="minorHAnsi" w:hAnsiTheme="minorHAnsi"/>
        </w:rPr>
        <w:t xml:space="preserve"> </w:t>
      </w:r>
    </w:p>
    <w:p w:rsidR="00D53740" w:rsidRDefault="00D53740" w:rsidP="00D53740">
      <w:pPr>
        <w:rPr>
          <w:rFonts w:asciiTheme="minorHAnsi" w:hAnsiTheme="minorHAnsi"/>
        </w:rPr>
      </w:pPr>
    </w:p>
    <w:p w:rsidR="00FE2EEA" w:rsidRDefault="00FE2EEA" w:rsidP="00D53740">
      <w:pPr>
        <w:rPr>
          <w:rFonts w:asciiTheme="minorHAnsi" w:hAnsiTheme="minorHAnsi"/>
        </w:rPr>
      </w:pPr>
    </w:p>
    <w:p w:rsidR="00D53740" w:rsidRDefault="00D53740" w:rsidP="00D53740">
      <w:pPr>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              ##</w:t>
      </w:r>
      <w:r w:rsidR="00FE2EEA">
        <w:rPr>
          <w:rFonts w:asciiTheme="minorHAnsi" w:hAnsiTheme="minorHAnsi"/>
        </w:rPr>
        <w:t>#</w:t>
      </w:r>
    </w:p>
    <w:p w:rsidR="00D53740" w:rsidRDefault="00D53740" w:rsidP="00D53740">
      <w:pPr>
        <w:rPr>
          <w:rFonts w:asciiTheme="minorHAnsi" w:hAnsiTheme="minorHAnsi"/>
        </w:rPr>
      </w:pPr>
    </w:p>
    <w:p w:rsidR="00FE2EEA" w:rsidRDefault="00FE2EEA" w:rsidP="00D53740">
      <w:pPr>
        <w:rPr>
          <w:rFonts w:ascii="Calibri" w:hAnsi="Calibri" w:cs="Arial"/>
          <w:b/>
        </w:rPr>
      </w:pPr>
    </w:p>
    <w:p w:rsidR="00FE2EEA" w:rsidRDefault="00E157D9" w:rsidP="00D53740">
      <w:pPr>
        <w:rPr>
          <w:rFonts w:ascii="Calibri" w:hAnsi="Calibri" w:cs="Arial"/>
          <w:b/>
        </w:rPr>
      </w:pPr>
      <w:r w:rsidRPr="00D53740">
        <w:rPr>
          <w:rFonts w:ascii="Calibri" w:hAnsi="Calibri" w:cs="Arial"/>
          <w:b/>
        </w:rPr>
        <w:lastRenderedPageBreak/>
        <w:t>About TOCA</w:t>
      </w:r>
      <w:r w:rsidR="00D53740" w:rsidRPr="00D53740">
        <w:rPr>
          <w:rFonts w:ascii="Calibri" w:hAnsi="Calibri" w:cs="Arial"/>
          <w:b/>
        </w:rPr>
        <w:t xml:space="preserve"> </w:t>
      </w:r>
    </w:p>
    <w:p w:rsidR="00D53740" w:rsidRPr="00FE2EEA" w:rsidRDefault="00D53740" w:rsidP="00D53740">
      <w:pPr>
        <w:rPr>
          <w:rFonts w:ascii="Calibri" w:hAnsi="Calibri" w:cs="Arial"/>
        </w:rPr>
      </w:pPr>
      <w:r w:rsidRPr="00FE2EEA">
        <w:rPr>
          <w:rFonts w:ascii="Calibri" w:hAnsi="Calibri" w:cs="Arial"/>
        </w:rPr>
        <w:t>The Turf and Ornamental Communicators Association (TOCA) is composed of editors, writers, publishers, photographers, public relations/advertising practitioners, industry association leaders, manufacturers and others involved in green industry communications.</w:t>
      </w:r>
      <w:r w:rsidR="00993B71" w:rsidRPr="00FE2EEA">
        <w:rPr>
          <w:rFonts w:ascii="Calibri" w:hAnsi="Calibri" w:cs="Arial"/>
        </w:rPr>
        <w:t xml:space="preserve"> </w:t>
      </w:r>
      <w:r w:rsidRPr="00FE2EEA">
        <w:rPr>
          <w:rFonts w:ascii="Calibri" w:hAnsi="Calibri" w:cs="Arial"/>
        </w:rPr>
        <w:t xml:space="preserve">From </w:t>
      </w:r>
      <w:r w:rsidR="00993B71" w:rsidRPr="00FE2EEA">
        <w:rPr>
          <w:rFonts w:ascii="Calibri" w:hAnsi="Calibri" w:cs="Arial"/>
        </w:rPr>
        <w:t>its b</w:t>
      </w:r>
      <w:r w:rsidRPr="00FE2EEA">
        <w:rPr>
          <w:rFonts w:ascii="Calibri" w:hAnsi="Calibri" w:cs="Arial"/>
        </w:rPr>
        <w:t xml:space="preserve">eginnings in 1990, </w:t>
      </w:r>
      <w:r w:rsidR="00993B71" w:rsidRPr="00FE2EEA">
        <w:rPr>
          <w:rFonts w:ascii="Calibri" w:hAnsi="Calibri" w:cs="Arial"/>
        </w:rPr>
        <w:t>it has served</w:t>
      </w:r>
      <w:r w:rsidRPr="00FE2EEA">
        <w:rPr>
          <w:rFonts w:ascii="Calibri" w:hAnsi="Calibri" w:cs="Arial"/>
        </w:rPr>
        <w:t xml:space="preserve"> members of the green industry by fostering an open exchange of information regarding issues that affect how </w:t>
      </w:r>
      <w:r w:rsidR="00993B71" w:rsidRPr="00FE2EEA">
        <w:rPr>
          <w:rFonts w:ascii="Calibri" w:hAnsi="Calibri" w:cs="Arial"/>
        </w:rPr>
        <w:t xml:space="preserve">members </w:t>
      </w:r>
      <w:r w:rsidRPr="00FE2EEA">
        <w:rPr>
          <w:rFonts w:ascii="Calibri" w:hAnsi="Calibri" w:cs="Arial"/>
        </w:rPr>
        <w:t>communicate to various audiences.</w:t>
      </w:r>
    </w:p>
    <w:p w:rsidR="00E157D9" w:rsidRDefault="00E157D9" w:rsidP="0005669B">
      <w:pPr>
        <w:shd w:val="clear" w:color="auto" w:fill="FFFFFF"/>
        <w:spacing w:after="300"/>
        <w:rPr>
          <w:rFonts w:asciiTheme="minorHAnsi" w:hAnsiTheme="minorHAnsi" w:cs="Arial"/>
          <w:b/>
        </w:rPr>
      </w:pPr>
    </w:p>
    <w:p w:rsidR="0005669B" w:rsidRPr="00354641" w:rsidRDefault="0005669B" w:rsidP="0005669B">
      <w:pPr>
        <w:shd w:val="clear" w:color="auto" w:fill="FFFFFF"/>
        <w:spacing w:after="300"/>
        <w:rPr>
          <w:rFonts w:asciiTheme="minorHAnsi" w:hAnsiTheme="minorHAnsi" w:cs="Arial"/>
          <w:b/>
        </w:rPr>
      </w:pPr>
      <w:r w:rsidRPr="00354641">
        <w:rPr>
          <w:rFonts w:asciiTheme="minorHAnsi" w:hAnsiTheme="minorHAnsi" w:cs="Arial"/>
          <w:b/>
        </w:rPr>
        <w:t>About Project EverGreen</w:t>
      </w:r>
    </w:p>
    <w:p w:rsidR="0005669B" w:rsidRPr="00354641" w:rsidRDefault="0005669B" w:rsidP="0005669B">
      <w:pPr>
        <w:shd w:val="clear" w:color="auto" w:fill="FFFFFF"/>
        <w:spacing w:after="300"/>
        <w:rPr>
          <w:rFonts w:asciiTheme="minorHAnsi" w:hAnsiTheme="minorHAnsi" w:cs="Arial"/>
        </w:rPr>
      </w:pPr>
      <w:r w:rsidRPr="00354641">
        <w:rPr>
          <w:rFonts w:asciiTheme="minorHAnsi" w:hAnsiTheme="minorHAnsi" w:cs="Arial"/>
        </w:rPr>
        <w:t>Headquartered in Cleveland, Ohio, Project EverGreen (</w:t>
      </w:r>
      <w:hyperlink r:id="rId7" w:history="1">
        <w:r w:rsidRPr="00433EEE">
          <w:rPr>
            <w:rStyle w:val="Hyperlink"/>
            <w:rFonts w:asciiTheme="minorHAnsi" w:hAnsiTheme="minorHAnsi" w:cs="Arial"/>
          </w:rPr>
          <w:t>www.ProjectEverGreen.org</w:t>
        </w:r>
      </w:hyperlink>
      <w:r w:rsidRPr="00354641">
        <w:rPr>
          <w:rFonts w:asciiTheme="minorHAnsi" w:hAnsiTheme="minorHAnsi" w:cs="Arial"/>
        </w:rPr>
        <w:t>) is a national non</w:t>
      </w:r>
      <w:r>
        <w:rPr>
          <w:rFonts w:asciiTheme="minorHAnsi" w:hAnsiTheme="minorHAnsi" w:cs="Arial"/>
        </w:rPr>
        <w:t>-</w:t>
      </w:r>
      <w:r w:rsidRPr="00354641">
        <w:rPr>
          <w:rFonts w:asciiTheme="minorHAnsi" w:hAnsiTheme="minorHAnsi" w:cs="Arial"/>
        </w:rPr>
        <w:t>profit organiza</w:t>
      </w:r>
      <w:r>
        <w:rPr>
          <w:rFonts w:asciiTheme="minorHAnsi" w:hAnsiTheme="minorHAnsi" w:cs="Arial"/>
        </w:rPr>
        <w:t xml:space="preserve">tion committed to promoting </w:t>
      </w:r>
      <w:r w:rsidRPr="00354641">
        <w:rPr>
          <w:rFonts w:asciiTheme="minorHAnsi" w:hAnsiTheme="minorHAnsi" w:cs="Arial"/>
        </w:rPr>
        <w:t xml:space="preserve">the positive effects </w:t>
      </w:r>
      <w:r>
        <w:rPr>
          <w:rFonts w:asciiTheme="minorHAnsi" w:hAnsiTheme="minorHAnsi" w:cs="Arial"/>
        </w:rPr>
        <w:t xml:space="preserve">managed green spaces – </w:t>
      </w:r>
      <w:r w:rsidRPr="00354641">
        <w:rPr>
          <w:rFonts w:asciiTheme="minorHAnsi" w:hAnsiTheme="minorHAnsi" w:cs="Arial"/>
        </w:rPr>
        <w:t xml:space="preserve">including lawns and landscapes, </w:t>
      </w:r>
      <w:r>
        <w:rPr>
          <w:rFonts w:asciiTheme="minorHAnsi" w:hAnsiTheme="minorHAnsi" w:cs="Arial"/>
        </w:rPr>
        <w:t xml:space="preserve">athletic and recreational </w:t>
      </w:r>
      <w:r w:rsidRPr="00354641">
        <w:rPr>
          <w:rFonts w:asciiTheme="minorHAnsi" w:hAnsiTheme="minorHAnsi" w:cs="Arial"/>
        </w:rPr>
        <w:t xml:space="preserve">turf, </w:t>
      </w:r>
      <w:r>
        <w:rPr>
          <w:rFonts w:asciiTheme="minorHAnsi" w:hAnsiTheme="minorHAnsi" w:cs="Arial"/>
        </w:rPr>
        <w:t xml:space="preserve">golf courses and </w:t>
      </w:r>
      <w:r w:rsidRPr="00354641">
        <w:rPr>
          <w:rFonts w:asciiTheme="minorHAnsi" w:hAnsiTheme="minorHAnsi" w:cs="Arial"/>
        </w:rPr>
        <w:t>trees and parks</w:t>
      </w:r>
      <w:r>
        <w:rPr>
          <w:rFonts w:asciiTheme="minorHAnsi" w:hAnsiTheme="minorHAnsi" w:cs="Arial"/>
        </w:rPr>
        <w:t xml:space="preserve"> – have on the physical, mental and economic well-being of communities across the United States</w:t>
      </w:r>
      <w:r w:rsidRPr="00354641">
        <w:rPr>
          <w:rFonts w:asciiTheme="minorHAnsi" w:hAnsiTheme="minorHAnsi" w:cs="Arial"/>
        </w:rPr>
        <w:t xml:space="preserve">. </w:t>
      </w:r>
      <w:r>
        <w:rPr>
          <w:rFonts w:asciiTheme="minorHAnsi" w:hAnsiTheme="minorHAnsi" w:cs="Arial"/>
        </w:rPr>
        <w:t>Project EverGreen’s initiatives include Green</w:t>
      </w:r>
      <w:r w:rsidRPr="00354641">
        <w:rPr>
          <w:rFonts w:asciiTheme="minorHAnsi" w:hAnsiTheme="minorHAnsi" w:cs="Arial"/>
        </w:rPr>
        <w:t>Care for Troops</w:t>
      </w:r>
      <w:r>
        <w:rPr>
          <w:rFonts w:asciiTheme="minorHAnsi" w:hAnsiTheme="minorHAnsi" w:cs="Arial"/>
        </w:rPr>
        <w:t>, SnowCare for Troops and the “</w:t>
      </w:r>
      <w:r w:rsidR="00271398">
        <w:rPr>
          <w:rFonts w:asciiTheme="minorHAnsi" w:hAnsiTheme="minorHAnsi" w:cs="Arial"/>
        </w:rPr>
        <w:t>Healthy Turf. Healthy Kids.™</w:t>
      </w:r>
      <w:r w:rsidR="008307CC">
        <w:rPr>
          <w:rFonts w:asciiTheme="minorHAnsi" w:hAnsiTheme="minorHAnsi" w:cs="Arial"/>
        </w:rPr>
        <w:t>”</w:t>
      </w:r>
    </w:p>
    <w:p w:rsidR="008A6A22" w:rsidRPr="00354641" w:rsidRDefault="008A6A22" w:rsidP="008A6A22">
      <w:pPr>
        <w:jc w:val="center"/>
        <w:rPr>
          <w:rFonts w:asciiTheme="minorHAnsi" w:hAnsiTheme="minorHAnsi" w:cs="Arial"/>
          <w:b/>
        </w:rPr>
      </w:pPr>
      <w:r w:rsidRPr="00354641">
        <w:rPr>
          <w:rFonts w:asciiTheme="minorHAnsi" w:hAnsiTheme="minorHAnsi" w:cs="Arial"/>
          <w:b/>
        </w:rPr>
        <w:t># # #</w:t>
      </w:r>
    </w:p>
    <w:p w:rsidR="00704533" w:rsidRPr="00354641" w:rsidRDefault="00704533" w:rsidP="00704533">
      <w:pPr>
        <w:ind w:left="1170" w:hanging="1170"/>
        <w:rPr>
          <w:rFonts w:asciiTheme="minorHAnsi" w:hAnsiTheme="minorHAnsi" w:cs="Arial"/>
          <w:b/>
        </w:rPr>
      </w:pPr>
      <w:r w:rsidRPr="00354641">
        <w:rPr>
          <w:rFonts w:asciiTheme="minorHAnsi" w:hAnsiTheme="minorHAnsi" w:cs="Arial"/>
          <w:b/>
        </w:rPr>
        <w:t>Media Contacts</w:t>
      </w:r>
    </w:p>
    <w:p w:rsidR="00704533" w:rsidRPr="00354641" w:rsidRDefault="00704533" w:rsidP="00704533">
      <w:pPr>
        <w:ind w:left="1170" w:hanging="1170"/>
        <w:rPr>
          <w:rFonts w:asciiTheme="minorHAnsi" w:hAnsiTheme="minorHAnsi" w:cs="Arial"/>
        </w:rPr>
      </w:pPr>
    </w:p>
    <w:p w:rsidR="00700AC4" w:rsidRDefault="00700AC4" w:rsidP="00704533">
      <w:pPr>
        <w:rPr>
          <w:rFonts w:asciiTheme="minorHAnsi" w:hAnsiTheme="minorHAnsi" w:cs="Arial"/>
        </w:rPr>
      </w:pPr>
      <w:r>
        <w:rPr>
          <w:rFonts w:asciiTheme="minorHAnsi" w:hAnsiTheme="minorHAnsi" w:cs="Arial"/>
        </w:rPr>
        <w:t>Den Gardner</w:t>
      </w:r>
      <w:r>
        <w:rPr>
          <w:rFonts w:asciiTheme="minorHAnsi" w:hAnsiTheme="minorHAnsi" w:cs="Arial"/>
        </w:rPr>
        <w:br/>
        <w:t>TOCA</w:t>
      </w:r>
    </w:p>
    <w:p w:rsidR="00700AC4" w:rsidRPr="00700AC4" w:rsidRDefault="00700AC4" w:rsidP="00704533">
      <w:pPr>
        <w:rPr>
          <w:rFonts w:asciiTheme="minorHAnsi" w:hAnsiTheme="minorHAnsi" w:cs="Arial"/>
        </w:rPr>
      </w:pPr>
      <w:r w:rsidRPr="00700AC4">
        <w:rPr>
          <w:rFonts w:asciiTheme="minorHAnsi" w:hAnsiTheme="minorHAnsi"/>
        </w:rPr>
        <w:t>952.758.5811</w:t>
      </w:r>
    </w:p>
    <w:p w:rsidR="00700AC4" w:rsidRDefault="00C67643" w:rsidP="00704533">
      <w:pPr>
        <w:rPr>
          <w:rFonts w:asciiTheme="minorHAnsi" w:hAnsiTheme="minorHAnsi" w:cs="Arial"/>
        </w:rPr>
      </w:pPr>
      <w:hyperlink r:id="rId8" w:history="1">
        <w:r w:rsidR="00700AC4" w:rsidRPr="0011679E">
          <w:rPr>
            <w:rStyle w:val="Hyperlink"/>
            <w:rFonts w:asciiTheme="minorHAnsi" w:hAnsiTheme="minorHAnsi" w:cs="Arial"/>
          </w:rPr>
          <w:t>dengardner@gandgcomm.com</w:t>
        </w:r>
      </w:hyperlink>
      <w:r w:rsidR="00700AC4">
        <w:rPr>
          <w:rFonts w:asciiTheme="minorHAnsi" w:hAnsiTheme="minorHAnsi" w:cs="Arial"/>
        </w:rPr>
        <w:t xml:space="preserve"> </w:t>
      </w:r>
    </w:p>
    <w:p w:rsidR="00700AC4" w:rsidRDefault="00700AC4" w:rsidP="00704533">
      <w:pPr>
        <w:rPr>
          <w:rFonts w:asciiTheme="minorHAnsi" w:hAnsiTheme="minorHAnsi" w:cs="Arial"/>
        </w:rPr>
      </w:pPr>
    </w:p>
    <w:p w:rsidR="00704533" w:rsidRPr="00354641" w:rsidRDefault="00704533" w:rsidP="00704533">
      <w:pPr>
        <w:rPr>
          <w:rFonts w:asciiTheme="minorHAnsi" w:hAnsiTheme="minorHAnsi" w:cs="Arial"/>
        </w:rPr>
      </w:pPr>
      <w:r w:rsidRPr="00354641">
        <w:rPr>
          <w:rFonts w:asciiTheme="minorHAnsi" w:hAnsiTheme="minorHAnsi" w:cs="Arial"/>
        </w:rPr>
        <w:t>Cindy Code</w:t>
      </w:r>
      <w:r w:rsidR="008777F1">
        <w:rPr>
          <w:rFonts w:asciiTheme="minorHAnsi" w:hAnsiTheme="minorHAnsi" w:cs="Arial"/>
        </w:rPr>
        <w:tab/>
      </w:r>
      <w:r w:rsidR="008777F1">
        <w:rPr>
          <w:rFonts w:asciiTheme="minorHAnsi" w:hAnsiTheme="minorHAnsi" w:cs="Arial"/>
        </w:rPr>
        <w:tab/>
      </w:r>
      <w:r w:rsidR="008777F1">
        <w:rPr>
          <w:rFonts w:asciiTheme="minorHAnsi" w:hAnsiTheme="minorHAnsi" w:cs="Arial"/>
        </w:rPr>
        <w:tab/>
      </w:r>
      <w:r w:rsidR="008777F1">
        <w:rPr>
          <w:rFonts w:asciiTheme="minorHAnsi" w:hAnsiTheme="minorHAnsi" w:cs="Arial"/>
        </w:rPr>
        <w:tab/>
      </w:r>
      <w:r w:rsidR="008777F1">
        <w:rPr>
          <w:rFonts w:asciiTheme="minorHAnsi" w:hAnsiTheme="minorHAnsi" w:cs="Arial"/>
        </w:rPr>
        <w:tab/>
      </w:r>
    </w:p>
    <w:p w:rsidR="00704533" w:rsidRPr="00354641" w:rsidRDefault="00704533" w:rsidP="00704533">
      <w:pPr>
        <w:rPr>
          <w:rFonts w:asciiTheme="minorHAnsi" w:hAnsiTheme="minorHAnsi" w:cs="Arial"/>
        </w:rPr>
      </w:pPr>
      <w:r w:rsidRPr="00354641">
        <w:rPr>
          <w:rFonts w:asciiTheme="minorHAnsi" w:hAnsiTheme="minorHAnsi" w:cs="Arial"/>
        </w:rPr>
        <w:t>Project EverGreen</w:t>
      </w:r>
      <w:r w:rsidR="008777F1">
        <w:rPr>
          <w:rFonts w:asciiTheme="minorHAnsi" w:hAnsiTheme="minorHAnsi" w:cs="Arial"/>
        </w:rPr>
        <w:tab/>
      </w:r>
      <w:r w:rsidR="008777F1">
        <w:rPr>
          <w:rFonts w:asciiTheme="minorHAnsi" w:hAnsiTheme="minorHAnsi" w:cs="Arial"/>
        </w:rPr>
        <w:tab/>
      </w:r>
      <w:r w:rsidR="008777F1">
        <w:rPr>
          <w:rFonts w:asciiTheme="minorHAnsi" w:hAnsiTheme="minorHAnsi" w:cs="Arial"/>
        </w:rPr>
        <w:tab/>
      </w:r>
      <w:r w:rsidR="008777F1">
        <w:rPr>
          <w:rFonts w:asciiTheme="minorHAnsi" w:hAnsiTheme="minorHAnsi" w:cs="Arial"/>
        </w:rPr>
        <w:tab/>
      </w:r>
    </w:p>
    <w:p w:rsidR="00704533" w:rsidRPr="00354641" w:rsidRDefault="00704533" w:rsidP="00704533">
      <w:pPr>
        <w:rPr>
          <w:rFonts w:asciiTheme="minorHAnsi" w:hAnsiTheme="minorHAnsi" w:cs="Arial"/>
        </w:rPr>
      </w:pPr>
      <w:r w:rsidRPr="00354641">
        <w:rPr>
          <w:rFonts w:asciiTheme="minorHAnsi" w:hAnsiTheme="minorHAnsi" w:cs="Arial"/>
        </w:rPr>
        <w:t>440.290.4521</w:t>
      </w:r>
      <w:r w:rsidR="008777F1">
        <w:rPr>
          <w:rFonts w:asciiTheme="minorHAnsi" w:hAnsiTheme="minorHAnsi" w:cs="Arial"/>
        </w:rPr>
        <w:tab/>
      </w:r>
      <w:r w:rsidR="008777F1">
        <w:rPr>
          <w:rFonts w:asciiTheme="minorHAnsi" w:hAnsiTheme="minorHAnsi" w:cs="Arial"/>
        </w:rPr>
        <w:tab/>
      </w:r>
      <w:r w:rsidR="008777F1">
        <w:rPr>
          <w:rFonts w:asciiTheme="minorHAnsi" w:hAnsiTheme="minorHAnsi" w:cs="Arial"/>
        </w:rPr>
        <w:tab/>
      </w:r>
      <w:r w:rsidR="008777F1">
        <w:rPr>
          <w:rFonts w:asciiTheme="minorHAnsi" w:hAnsiTheme="minorHAnsi" w:cs="Arial"/>
        </w:rPr>
        <w:tab/>
      </w:r>
      <w:r w:rsidR="008777F1">
        <w:rPr>
          <w:rFonts w:asciiTheme="minorHAnsi" w:hAnsiTheme="minorHAnsi" w:cs="Arial"/>
        </w:rPr>
        <w:tab/>
      </w:r>
    </w:p>
    <w:p w:rsidR="00704533" w:rsidRPr="00354641" w:rsidRDefault="00C67643" w:rsidP="00704533">
      <w:pPr>
        <w:rPr>
          <w:rFonts w:asciiTheme="minorHAnsi" w:hAnsiTheme="minorHAnsi" w:cs="Arial"/>
        </w:rPr>
      </w:pPr>
      <w:hyperlink r:id="rId9" w:history="1">
        <w:r w:rsidR="00704533" w:rsidRPr="00354641">
          <w:rPr>
            <w:rStyle w:val="Hyperlink"/>
            <w:rFonts w:asciiTheme="minorHAnsi" w:hAnsiTheme="minorHAnsi" w:cs="Arial"/>
          </w:rPr>
          <w:t>cindycode@projectevergreen.org</w:t>
        </w:r>
      </w:hyperlink>
      <w:r w:rsidR="008777F1" w:rsidRPr="008777F1">
        <w:rPr>
          <w:rStyle w:val="Hyperlink"/>
          <w:rFonts w:asciiTheme="minorHAnsi" w:hAnsiTheme="minorHAnsi" w:cs="Arial"/>
          <w:u w:val="none"/>
        </w:rPr>
        <w:tab/>
      </w:r>
      <w:r w:rsidR="008777F1" w:rsidRPr="008777F1">
        <w:rPr>
          <w:rStyle w:val="Hyperlink"/>
          <w:rFonts w:asciiTheme="minorHAnsi" w:hAnsiTheme="minorHAnsi" w:cs="Arial"/>
          <w:u w:val="none"/>
        </w:rPr>
        <w:tab/>
      </w:r>
    </w:p>
    <w:sectPr w:rsidR="00704533" w:rsidRPr="00354641" w:rsidSect="00795CB5">
      <w:pgSz w:w="12240" w:h="15840"/>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A22"/>
    <w:rsid w:val="000169F5"/>
    <w:rsid w:val="0005669B"/>
    <w:rsid w:val="0005722A"/>
    <w:rsid w:val="000B73BE"/>
    <w:rsid w:val="000F2FBB"/>
    <w:rsid w:val="000F5658"/>
    <w:rsid w:val="0010209D"/>
    <w:rsid w:val="001207DB"/>
    <w:rsid w:val="0014145E"/>
    <w:rsid w:val="00156220"/>
    <w:rsid w:val="00181AB3"/>
    <w:rsid w:val="001A74BF"/>
    <w:rsid w:val="002318DE"/>
    <w:rsid w:val="0024178E"/>
    <w:rsid w:val="00253525"/>
    <w:rsid w:val="00271398"/>
    <w:rsid w:val="0029435A"/>
    <w:rsid w:val="002B3048"/>
    <w:rsid w:val="0030667A"/>
    <w:rsid w:val="0034229A"/>
    <w:rsid w:val="00354641"/>
    <w:rsid w:val="00362FA9"/>
    <w:rsid w:val="003D7398"/>
    <w:rsid w:val="003E4460"/>
    <w:rsid w:val="003F16A2"/>
    <w:rsid w:val="00400B35"/>
    <w:rsid w:val="00422946"/>
    <w:rsid w:val="00423188"/>
    <w:rsid w:val="00462824"/>
    <w:rsid w:val="004A479B"/>
    <w:rsid w:val="005C310C"/>
    <w:rsid w:val="005E5DE7"/>
    <w:rsid w:val="005F29D6"/>
    <w:rsid w:val="00641CCA"/>
    <w:rsid w:val="00686EDC"/>
    <w:rsid w:val="006C5A66"/>
    <w:rsid w:val="006D6EC3"/>
    <w:rsid w:val="00700AC4"/>
    <w:rsid w:val="00704533"/>
    <w:rsid w:val="00780910"/>
    <w:rsid w:val="00795CB5"/>
    <w:rsid w:val="007B4C68"/>
    <w:rsid w:val="007E246E"/>
    <w:rsid w:val="00806DA0"/>
    <w:rsid w:val="008307CC"/>
    <w:rsid w:val="00844F22"/>
    <w:rsid w:val="008777F1"/>
    <w:rsid w:val="00881C29"/>
    <w:rsid w:val="00885D30"/>
    <w:rsid w:val="008A4C34"/>
    <w:rsid w:val="008A6A22"/>
    <w:rsid w:val="008E3C4A"/>
    <w:rsid w:val="00940257"/>
    <w:rsid w:val="009519CC"/>
    <w:rsid w:val="00987BFE"/>
    <w:rsid w:val="00993B71"/>
    <w:rsid w:val="00A41234"/>
    <w:rsid w:val="00A77565"/>
    <w:rsid w:val="00A77E1B"/>
    <w:rsid w:val="00AA5CF3"/>
    <w:rsid w:val="00B76890"/>
    <w:rsid w:val="00BC10BF"/>
    <w:rsid w:val="00BD3AA9"/>
    <w:rsid w:val="00C162B3"/>
    <w:rsid w:val="00C67643"/>
    <w:rsid w:val="00C84F97"/>
    <w:rsid w:val="00CB76EB"/>
    <w:rsid w:val="00D53740"/>
    <w:rsid w:val="00D71DA6"/>
    <w:rsid w:val="00D71E98"/>
    <w:rsid w:val="00D7357B"/>
    <w:rsid w:val="00DF19CE"/>
    <w:rsid w:val="00E157D9"/>
    <w:rsid w:val="00E538E6"/>
    <w:rsid w:val="00E655BA"/>
    <w:rsid w:val="00E865B8"/>
    <w:rsid w:val="00E9156B"/>
    <w:rsid w:val="00E94372"/>
    <w:rsid w:val="00EA658B"/>
    <w:rsid w:val="00FA439C"/>
    <w:rsid w:val="00FD31D8"/>
    <w:rsid w:val="00FE2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A2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6A22"/>
    <w:rPr>
      <w:rFonts w:ascii="Tahoma" w:hAnsi="Tahoma" w:cs="Tahoma"/>
      <w:sz w:val="16"/>
      <w:szCs w:val="16"/>
    </w:rPr>
  </w:style>
  <w:style w:type="character" w:customStyle="1" w:styleId="BalloonTextChar">
    <w:name w:val="Balloon Text Char"/>
    <w:basedOn w:val="DefaultParagraphFont"/>
    <w:link w:val="BalloonText"/>
    <w:uiPriority w:val="99"/>
    <w:semiHidden/>
    <w:rsid w:val="008A6A22"/>
    <w:rPr>
      <w:rFonts w:ascii="Tahoma" w:eastAsia="Times New Roman" w:hAnsi="Tahoma" w:cs="Tahoma"/>
      <w:sz w:val="16"/>
      <w:szCs w:val="16"/>
    </w:rPr>
  </w:style>
  <w:style w:type="character" w:styleId="Hyperlink">
    <w:name w:val="Hyperlink"/>
    <w:uiPriority w:val="99"/>
    <w:rsid w:val="008A6A22"/>
    <w:rPr>
      <w:rFonts w:cs="Times New Roman"/>
      <w:color w:val="0000FF"/>
      <w:u w:val="single"/>
    </w:rPr>
  </w:style>
  <w:style w:type="character" w:styleId="Emphasis">
    <w:name w:val="Emphasis"/>
    <w:basedOn w:val="DefaultParagraphFont"/>
    <w:uiPriority w:val="20"/>
    <w:qFormat/>
    <w:rsid w:val="00704533"/>
    <w:rPr>
      <w:i/>
      <w:iCs/>
    </w:rPr>
  </w:style>
  <w:style w:type="paragraph" w:styleId="NormalWeb">
    <w:name w:val="Normal (Web)"/>
    <w:basedOn w:val="Normal"/>
    <w:uiPriority w:val="99"/>
    <w:semiHidden/>
    <w:unhideWhenUsed/>
    <w:rsid w:val="003D7398"/>
    <w:pPr>
      <w:spacing w:before="100" w:beforeAutospacing="1" w:after="100" w:afterAutospacing="1"/>
    </w:pPr>
  </w:style>
  <w:style w:type="character" w:styleId="Strong">
    <w:name w:val="Strong"/>
    <w:basedOn w:val="DefaultParagraphFont"/>
    <w:uiPriority w:val="22"/>
    <w:qFormat/>
    <w:rsid w:val="003D7398"/>
    <w:rPr>
      <w:b/>
      <w:bCs/>
    </w:rPr>
  </w:style>
  <w:style w:type="character" w:customStyle="1" w:styleId="apple-converted-space">
    <w:name w:val="apple-converted-space"/>
    <w:basedOn w:val="DefaultParagraphFont"/>
    <w:rsid w:val="003D73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A2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6A22"/>
    <w:rPr>
      <w:rFonts w:ascii="Tahoma" w:hAnsi="Tahoma" w:cs="Tahoma"/>
      <w:sz w:val="16"/>
      <w:szCs w:val="16"/>
    </w:rPr>
  </w:style>
  <w:style w:type="character" w:customStyle="1" w:styleId="BalloonTextChar">
    <w:name w:val="Balloon Text Char"/>
    <w:basedOn w:val="DefaultParagraphFont"/>
    <w:link w:val="BalloonText"/>
    <w:uiPriority w:val="99"/>
    <w:semiHidden/>
    <w:rsid w:val="008A6A22"/>
    <w:rPr>
      <w:rFonts w:ascii="Tahoma" w:eastAsia="Times New Roman" w:hAnsi="Tahoma" w:cs="Tahoma"/>
      <w:sz w:val="16"/>
      <w:szCs w:val="16"/>
    </w:rPr>
  </w:style>
  <w:style w:type="character" w:styleId="Hyperlink">
    <w:name w:val="Hyperlink"/>
    <w:uiPriority w:val="99"/>
    <w:rsid w:val="008A6A22"/>
    <w:rPr>
      <w:rFonts w:cs="Times New Roman"/>
      <w:color w:val="0000FF"/>
      <w:u w:val="single"/>
    </w:rPr>
  </w:style>
  <w:style w:type="character" w:styleId="Emphasis">
    <w:name w:val="Emphasis"/>
    <w:basedOn w:val="DefaultParagraphFont"/>
    <w:uiPriority w:val="20"/>
    <w:qFormat/>
    <w:rsid w:val="00704533"/>
    <w:rPr>
      <w:i/>
      <w:iCs/>
    </w:rPr>
  </w:style>
  <w:style w:type="paragraph" w:styleId="NormalWeb">
    <w:name w:val="Normal (Web)"/>
    <w:basedOn w:val="Normal"/>
    <w:uiPriority w:val="99"/>
    <w:semiHidden/>
    <w:unhideWhenUsed/>
    <w:rsid w:val="003D7398"/>
    <w:pPr>
      <w:spacing w:before="100" w:beforeAutospacing="1" w:after="100" w:afterAutospacing="1"/>
    </w:pPr>
  </w:style>
  <w:style w:type="character" w:styleId="Strong">
    <w:name w:val="Strong"/>
    <w:basedOn w:val="DefaultParagraphFont"/>
    <w:uiPriority w:val="22"/>
    <w:qFormat/>
    <w:rsid w:val="003D7398"/>
    <w:rPr>
      <w:b/>
      <w:bCs/>
    </w:rPr>
  </w:style>
  <w:style w:type="character" w:customStyle="1" w:styleId="apple-converted-space">
    <w:name w:val="apple-converted-space"/>
    <w:basedOn w:val="DefaultParagraphFont"/>
    <w:rsid w:val="003D7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224167">
      <w:bodyDiv w:val="1"/>
      <w:marLeft w:val="0"/>
      <w:marRight w:val="0"/>
      <w:marTop w:val="0"/>
      <w:marBottom w:val="0"/>
      <w:divBdr>
        <w:top w:val="none" w:sz="0" w:space="0" w:color="auto"/>
        <w:left w:val="none" w:sz="0" w:space="0" w:color="auto"/>
        <w:bottom w:val="none" w:sz="0" w:space="0" w:color="auto"/>
        <w:right w:val="none" w:sz="0" w:space="0" w:color="auto"/>
      </w:divBdr>
    </w:div>
    <w:div w:id="1221210173">
      <w:bodyDiv w:val="1"/>
      <w:marLeft w:val="0"/>
      <w:marRight w:val="0"/>
      <w:marTop w:val="0"/>
      <w:marBottom w:val="0"/>
      <w:divBdr>
        <w:top w:val="none" w:sz="0" w:space="0" w:color="auto"/>
        <w:left w:val="none" w:sz="0" w:space="0" w:color="auto"/>
        <w:bottom w:val="none" w:sz="0" w:space="0" w:color="auto"/>
        <w:right w:val="none" w:sz="0" w:space="0" w:color="auto"/>
      </w:divBdr>
    </w:div>
    <w:div w:id="1500272153">
      <w:bodyDiv w:val="1"/>
      <w:marLeft w:val="0"/>
      <w:marRight w:val="0"/>
      <w:marTop w:val="0"/>
      <w:marBottom w:val="0"/>
      <w:divBdr>
        <w:top w:val="none" w:sz="0" w:space="0" w:color="auto"/>
        <w:left w:val="none" w:sz="0" w:space="0" w:color="auto"/>
        <w:bottom w:val="none" w:sz="0" w:space="0" w:color="auto"/>
        <w:right w:val="none" w:sz="0" w:space="0" w:color="auto"/>
      </w:divBdr>
    </w:div>
    <w:div w:id="1886410626">
      <w:bodyDiv w:val="1"/>
      <w:marLeft w:val="0"/>
      <w:marRight w:val="0"/>
      <w:marTop w:val="0"/>
      <w:marBottom w:val="0"/>
      <w:divBdr>
        <w:top w:val="none" w:sz="0" w:space="0" w:color="auto"/>
        <w:left w:val="none" w:sz="0" w:space="0" w:color="auto"/>
        <w:bottom w:val="none" w:sz="0" w:space="0" w:color="auto"/>
        <w:right w:val="none" w:sz="0" w:space="0" w:color="auto"/>
      </w:divBdr>
    </w:div>
    <w:div w:id="1889562330">
      <w:bodyDiv w:val="1"/>
      <w:marLeft w:val="0"/>
      <w:marRight w:val="0"/>
      <w:marTop w:val="0"/>
      <w:marBottom w:val="0"/>
      <w:divBdr>
        <w:top w:val="none" w:sz="0" w:space="0" w:color="auto"/>
        <w:left w:val="none" w:sz="0" w:space="0" w:color="auto"/>
        <w:bottom w:val="none" w:sz="0" w:space="0" w:color="auto"/>
        <w:right w:val="none" w:sz="0" w:space="0" w:color="auto"/>
      </w:divBdr>
      <w:divsChild>
        <w:div w:id="28844294">
          <w:marLeft w:val="0"/>
          <w:marRight w:val="0"/>
          <w:marTop w:val="0"/>
          <w:marBottom w:val="0"/>
          <w:divBdr>
            <w:top w:val="none" w:sz="0" w:space="0" w:color="auto"/>
            <w:left w:val="none" w:sz="0" w:space="0" w:color="auto"/>
            <w:bottom w:val="none" w:sz="0" w:space="0" w:color="auto"/>
            <w:right w:val="none" w:sz="0" w:space="0" w:color="auto"/>
          </w:divBdr>
          <w:divsChild>
            <w:div w:id="1224675426">
              <w:marLeft w:val="0"/>
              <w:marRight w:val="0"/>
              <w:marTop w:val="0"/>
              <w:marBottom w:val="0"/>
              <w:divBdr>
                <w:top w:val="none" w:sz="0" w:space="0" w:color="auto"/>
                <w:left w:val="none" w:sz="0" w:space="0" w:color="auto"/>
                <w:bottom w:val="none" w:sz="0" w:space="0" w:color="auto"/>
                <w:right w:val="none" w:sz="0" w:space="0" w:color="auto"/>
              </w:divBdr>
              <w:divsChild>
                <w:div w:id="39012235">
                  <w:marLeft w:val="0"/>
                  <w:marRight w:val="0"/>
                  <w:marTop w:val="300"/>
                  <w:marBottom w:val="225"/>
                  <w:divBdr>
                    <w:top w:val="none" w:sz="0" w:space="0" w:color="auto"/>
                    <w:left w:val="none" w:sz="0" w:space="0" w:color="auto"/>
                    <w:bottom w:val="none" w:sz="0" w:space="0" w:color="auto"/>
                    <w:right w:val="none" w:sz="0" w:space="0" w:color="auto"/>
                  </w:divBdr>
                  <w:divsChild>
                    <w:div w:id="1072655534">
                      <w:marLeft w:val="0"/>
                      <w:marRight w:val="0"/>
                      <w:marTop w:val="0"/>
                      <w:marBottom w:val="0"/>
                      <w:divBdr>
                        <w:top w:val="none" w:sz="0" w:space="0" w:color="auto"/>
                        <w:left w:val="none" w:sz="0" w:space="0" w:color="auto"/>
                        <w:bottom w:val="none" w:sz="0" w:space="0" w:color="auto"/>
                        <w:right w:val="none" w:sz="0" w:space="0" w:color="auto"/>
                      </w:divBdr>
                      <w:divsChild>
                        <w:div w:id="597560155">
                          <w:marLeft w:val="0"/>
                          <w:marRight w:val="-26"/>
                          <w:marTop w:val="0"/>
                          <w:marBottom w:val="0"/>
                          <w:divBdr>
                            <w:top w:val="none" w:sz="0" w:space="0" w:color="auto"/>
                            <w:left w:val="none" w:sz="0" w:space="0" w:color="auto"/>
                            <w:bottom w:val="none" w:sz="0" w:space="0" w:color="auto"/>
                            <w:right w:val="none" w:sz="0" w:space="0" w:color="auto"/>
                          </w:divBdr>
                          <w:divsChild>
                            <w:div w:id="2035306512">
                              <w:marLeft w:val="5"/>
                              <w:marRight w:val="5"/>
                              <w:marTop w:val="0"/>
                              <w:marBottom w:val="5"/>
                              <w:divBdr>
                                <w:top w:val="none" w:sz="0" w:space="0" w:color="auto"/>
                                <w:left w:val="none" w:sz="0" w:space="0" w:color="auto"/>
                                <w:bottom w:val="none" w:sz="0" w:space="0" w:color="auto"/>
                                <w:right w:val="none" w:sz="0" w:space="0" w:color="auto"/>
                              </w:divBdr>
                              <w:divsChild>
                                <w:div w:id="100624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gardner@gandgcomm.com" TargetMode="External"/><Relationship Id="rId3" Type="http://schemas.microsoft.com/office/2007/relationships/stylesWithEffects" Target="stylesWithEffects.xml"/><Relationship Id="rId7" Type="http://schemas.openxmlformats.org/officeDocument/2006/relationships/hyperlink" Target="http://www.ProjectEverGreen.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indycode@projectevergree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3A35D-C32A-4CFC-90A6-AD8BA6B11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767</Words>
  <Characters>4377</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djacobs</dc:creator>
  <cp:lastModifiedBy>Gardner</cp:lastModifiedBy>
  <cp:revision>2</cp:revision>
  <cp:lastPrinted>2014-10-08T15:03:00Z</cp:lastPrinted>
  <dcterms:created xsi:type="dcterms:W3CDTF">2016-05-17T17:31:00Z</dcterms:created>
  <dcterms:modified xsi:type="dcterms:W3CDTF">2016-05-17T17:31:00Z</dcterms:modified>
</cp:coreProperties>
</file>